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38F" w:rsidRPr="00F929B0" w:rsidRDefault="005E4694" w:rsidP="005E4694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F929B0">
        <w:rPr>
          <w:rFonts w:ascii="Arial" w:hAnsi="Arial" w:cs="Arial"/>
          <w:b/>
          <w:i/>
          <w:sz w:val="24"/>
          <w:szCs w:val="24"/>
        </w:rPr>
        <w:t xml:space="preserve">Budget and Finance Meeting </w:t>
      </w:r>
      <w:r w:rsidR="00D31460">
        <w:rPr>
          <w:rFonts w:ascii="Arial" w:hAnsi="Arial" w:cs="Arial"/>
          <w:b/>
          <w:i/>
          <w:sz w:val="24"/>
          <w:szCs w:val="24"/>
        </w:rPr>
        <w:t>Minutes</w:t>
      </w:r>
      <w:r w:rsidR="0054634A" w:rsidRPr="00F929B0">
        <w:rPr>
          <w:rFonts w:ascii="Arial" w:hAnsi="Arial" w:cs="Arial"/>
          <w:b/>
          <w:i/>
          <w:sz w:val="24"/>
          <w:szCs w:val="24"/>
        </w:rPr>
        <w:t xml:space="preserve"> </w:t>
      </w:r>
      <w:r w:rsidR="00A03578">
        <w:rPr>
          <w:rFonts w:ascii="Arial" w:hAnsi="Arial" w:cs="Arial"/>
          <w:b/>
          <w:i/>
          <w:sz w:val="24"/>
          <w:szCs w:val="24"/>
        </w:rPr>
        <w:t>9/15/17</w:t>
      </w:r>
    </w:p>
    <w:p w:rsidR="00AD1F20" w:rsidRDefault="00A03578" w:rsidP="00960872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September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15</w:t>
      </w:r>
      <w:r w:rsidR="00D95CDE">
        <w:rPr>
          <w:rFonts w:ascii="Arial" w:hAnsi="Arial" w:cs="Arial"/>
          <w:b/>
          <w:sz w:val="24"/>
          <w:szCs w:val="24"/>
        </w:rPr>
        <w:t xml:space="preserve">, </w:t>
      </w:r>
      <w:r w:rsidR="00601D9C" w:rsidRPr="003E119A">
        <w:rPr>
          <w:rFonts w:ascii="Arial" w:hAnsi="Arial" w:cs="Arial"/>
          <w:b/>
          <w:sz w:val="24"/>
          <w:szCs w:val="24"/>
        </w:rPr>
        <w:t>201</w:t>
      </w:r>
      <w:r w:rsidR="00D95CDE">
        <w:rPr>
          <w:rFonts w:ascii="Arial" w:hAnsi="Arial" w:cs="Arial"/>
          <w:b/>
          <w:sz w:val="24"/>
          <w:szCs w:val="24"/>
        </w:rPr>
        <w:t>7</w:t>
      </w:r>
      <w:r w:rsidR="006570F1">
        <w:rPr>
          <w:rFonts w:ascii="Arial" w:hAnsi="Arial" w:cs="Arial"/>
          <w:b/>
          <w:sz w:val="24"/>
          <w:szCs w:val="24"/>
        </w:rPr>
        <w:t xml:space="preserve"> (9:00am)</w:t>
      </w:r>
      <w:r w:rsidR="008D15EA" w:rsidRPr="003E119A">
        <w:rPr>
          <w:rFonts w:ascii="Arial" w:hAnsi="Arial" w:cs="Arial"/>
          <w:b/>
          <w:sz w:val="24"/>
          <w:szCs w:val="24"/>
        </w:rPr>
        <w:t xml:space="preserve"> – </w:t>
      </w:r>
      <w:r w:rsidR="00D31460">
        <w:rPr>
          <w:rFonts w:ascii="Arial" w:hAnsi="Arial" w:cs="Arial"/>
          <w:b/>
          <w:sz w:val="24"/>
          <w:szCs w:val="24"/>
        </w:rPr>
        <w:t>Items Discussed</w:t>
      </w:r>
    </w:p>
    <w:p w:rsidR="002C1D1C" w:rsidRDefault="002C1D1C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C142A1" w:rsidP="001F4EB9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1F4EB9">
        <w:rPr>
          <w:rFonts w:ascii="Arial" w:hAnsi="Arial" w:cs="Arial"/>
          <w:b/>
          <w:sz w:val="24"/>
          <w:szCs w:val="24"/>
        </w:rPr>
        <w:t>ive-Year Forecast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1F4EB9" w:rsidRDefault="001F4EB9" w:rsidP="001F4EB9">
      <w:pPr>
        <w:pStyle w:val="NoSpacing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1F4EB9">
        <w:rPr>
          <w:rFonts w:ascii="Arial" w:hAnsi="Arial" w:cs="Arial"/>
          <w:sz w:val="24"/>
          <w:szCs w:val="24"/>
        </w:rPr>
        <w:t xml:space="preserve">Discussed </w:t>
      </w:r>
      <w:r>
        <w:rPr>
          <w:rFonts w:ascii="Arial" w:hAnsi="Arial" w:cs="Arial"/>
          <w:sz w:val="24"/>
          <w:szCs w:val="24"/>
        </w:rPr>
        <w:t xml:space="preserve">in depth each of the </w:t>
      </w:r>
      <w:r w:rsidR="00A03578">
        <w:rPr>
          <w:rFonts w:ascii="Arial" w:hAnsi="Arial" w:cs="Arial"/>
          <w:sz w:val="24"/>
          <w:szCs w:val="24"/>
        </w:rPr>
        <w:t>Expenditure areas</w:t>
      </w:r>
      <w:r w:rsidR="00D6043E">
        <w:rPr>
          <w:rFonts w:ascii="Arial" w:hAnsi="Arial" w:cs="Arial"/>
          <w:sz w:val="24"/>
          <w:szCs w:val="24"/>
        </w:rPr>
        <w:t xml:space="preserve"> of the five-year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Personnel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Benefits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Purchased Services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Supplies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Equipment 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Debt</w:t>
      </w:r>
    </w:p>
    <w:p w:rsidR="00D6043E" w:rsidRDefault="00D6043E" w:rsidP="00D6043E">
      <w:pPr>
        <w:pStyle w:val="NoSpacing"/>
        <w:numPr>
          <w:ilvl w:val="1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Misc. Expenses</w:t>
      </w:r>
    </w:p>
    <w:p w:rsidR="00A03578" w:rsidRPr="001F4EB9" w:rsidRDefault="00A03578" w:rsidP="00A03578">
      <w:pPr>
        <w:pStyle w:val="NoSpacing"/>
        <w:ind w:left="2160"/>
        <w:rPr>
          <w:rFonts w:ascii="Arial" w:hAnsi="Arial" w:cs="Arial"/>
          <w:sz w:val="24"/>
          <w:szCs w:val="24"/>
        </w:rPr>
      </w:pPr>
    </w:p>
    <w:p w:rsidR="002C1D1C" w:rsidRDefault="00C142A1" w:rsidP="002C1D1C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CCP Update</w:t>
      </w:r>
    </w:p>
    <w:p w:rsidR="00D31460" w:rsidRDefault="00C142A1" w:rsidP="00D31460">
      <w:pPr>
        <w:pStyle w:val="NoSpacing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CCP costs </w:t>
      </w:r>
      <w:r w:rsidR="00A03578">
        <w:rPr>
          <w:rFonts w:ascii="Arial" w:hAnsi="Arial" w:cs="Arial"/>
          <w:sz w:val="24"/>
          <w:szCs w:val="24"/>
        </w:rPr>
        <w:t>and changes f</w:t>
      </w:r>
      <w:r>
        <w:rPr>
          <w:rFonts w:ascii="Arial" w:hAnsi="Arial" w:cs="Arial"/>
          <w:sz w:val="24"/>
          <w:szCs w:val="24"/>
        </w:rPr>
        <w:t>or FY1</w:t>
      </w:r>
      <w:r w:rsidR="00A0357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and </w:t>
      </w:r>
      <w:r w:rsidR="00A03578">
        <w:rPr>
          <w:rFonts w:ascii="Arial" w:hAnsi="Arial" w:cs="Arial"/>
          <w:sz w:val="24"/>
          <w:szCs w:val="24"/>
        </w:rPr>
        <w:t xml:space="preserve">potentially </w:t>
      </w:r>
      <w:r>
        <w:rPr>
          <w:rFonts w:ascii="Arial" w:hAnsi="Arial" w:cs="Arial"/>
          <w:sz w:val="24"/>
          <w:szCs w:val="24"/>
        </w:rPr>
        <w:t>FY1</w:t>
      </w:r>
      <w:r w:rsidR="00A03578">
        <w:rPr>
          <w:rFonts w:ascii="Arial" w:hAnsi="Arial" w:cs="Arial"/>
          <w:sz w:val="24"/>
          <w:szCs w:val="24"/>
        </w:rPr>
        <w:t>9 and beyond</w:t>
      </w:r>
      <w:r>
        <w:rPr>
          <w:rFonts w:ascii="Arial" w:hAnsi="Arial" w:cs="Arial"/>
          <w:sz w:val="24"/>
          <w:szCs w:val="24"/>
        </w:rPr>
        <w:t>.</w:t>
      </w:r>
    </w:p>
    <w:p w:rsidR="00A03578" w:rsidRDefault="00A03578" w:rsidP="00A03578">
      <w:pPr>
        <w:pStyle w:val="NoSpacing"/>
        <w:ind w:left="1080"/>
        <w:rPr>
          <w:rFonts w:ascii="Arial" w:hAnsi="Arial" w:cs="Arial"/>
          <w:sz w:val="24"/>
          <w:szCs w:val="24"/>
        </w:rPr>
      </w:pPr>
    </w:p>
    <w:p w:rsidR="00A03578" w:rsidRDefault="00A03578" w:rsidP="00A03578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Monthly Financials</w:t>
      </w:r>
    </w:p>
    <w:p w:rsidR="00A03578" w:rsidRDefault="00A03578" w:rsidP="00A03578">
      <w:pPr>
        <w:pStyle w:val="NoSpacing"/>
        <w:numPr>
          <w:ilvl w:val="1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Briefly discussed August Financials </w:t>
      </w:r>
    </w:p>
    <w:p w:rsidR="00A03578" w:rsidRDefault="00A03578" w:rsidP="00A03578">
      <w:pPr>
        <w:pStyle w:val="NoSpacing"/>
        <w:ind w:left="1440"/>
        <w:rPr>
          <w:rFonts w:ascii="Arial" w:hAnsi="Arial" w:cs="Arial"/>
          <w:sz w:val="24"/>
          <w:szCs w:val="24"/>
        </w:rPr>
      </w:pPr>
    </w:p>
    <w:p w:rsidR="00A03578" w:rsidRDefault="00A03578" w:rsidP="00A03578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03578">
        <w:rPr>
          <w:rFonts w:ascii="Arial" w:hAnsi="Arial" w:cs="Arial"/>
          <w:b/>
          <w:sz w:val="24"/>
          <w:szCs w:val="24"/>
        </w:rPr>
        <w:t xml:space="preserve">Report Card Released </w:t>
      </w:r>
    </w:p>
    <w:p w:rsidR="00A03578" w:rsidRPr="00A03578" w:rsidRDefault="00A03578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Discussed expenditure per pupil from the newly released forecast as the performance index change. Discussed how we faired to other districts around the state. </w:t>
      </w:r>
    </w:p>
    <w:p w:rsidR="00A03578" w:rsidRPr="00A03578" w:rsidRDefault="00A03578" w:rsidP="00A03578">
      <w:pPr>
        <w:pStyle w:val="NoSpacing"/>
        <w:ind w:left="1440"/>
        <w:rPr>
          <w:rFonts w:ascii="Arial" w:hAnsi="Arial" w:cs="Arial"/>
          <w:b/>
          <w:sz w:val="24"/>
          <w:szCs w:val="24"/>
        </w:rPr>
      </w:pPr>
    </w:p>
    <w:p w:rsidR="00A03578" w:rsidRPr="00A03578" w:rsidRDefault="00A03578" w:rsidP="00A03578">
      <w:pPr>
        <w:pStyle w:val="NoSpacing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A03578">
        <w:rPr>
          <w:rFonts w:ascii="Arial" w:hAnsi="Arial" w:cs="Arial"/>
          <w:b/>
          <w:sz w:val="24"/>
          <w:szCs w:val="24"/>
        </w:rPr>
        <w:t xml:space="preserve">Upcoming/In-Process projects </w:t>
      </w:r>
    </w:p>
    <w:p w:rsidR="00A03578" w:rsidRPr="00A03578" w:rsidRDefault="00A03578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Writing </w:t>
      </w:r>
    </w:p>
    <w:p w:rsidR="00A03578" w:rsidRPr="00A03578" w:rsidRDefault="00A03578" w:rsidP="00A03578">
      <w:pPr>
        <w:pStyle w:val="NoSpacing"/>
        <w:numPr>
          <w:ilvl w:val="1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Budgeting Tool </w:t>
      </w:r>
    </w:p>
    <w:p w:rsidR="00A03578" w:rsidRPr="00A03578" w:rsidRDefault="00A03578" w:rsidP="00A03578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p w:rsidR="00C142A1" w:rsidRDefault="00C142A1" w:rsidP="00C142A1">
      <w:pPr>
        <w:pStyle w:val="NoSpacing"/>
        <w:rPr>
          <w:rFonts w:ascii="Arial" w:hAnsi="Arial" w:cs="Arial"/>
          <w:sz w:val="24"/>
          <w:szCs w:val="24"/>
        </w:rPr>
      </w:pPr>
    </w:p>
    <w:p w:rsidR="00A03578" w:rsidRPr="00D31460" w:rsidRDefault="00A03578" w:rsidP="00C142A1">
      <w:pPr>
        <w:pStyle w:val="NoSpacing"/>
        <w:rPr>
          <w:rFonts w:ascii="Arial" w:hAnsi="Arial" w:cs="Arial"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D31460" w:rsidRDefault="00D31460" w:rsidP="00D3146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Present:</w:t>
      </w:r>
    </w:p>
    <w:p w:rsidR="00960872" w:rsidRDefault="00960872" w:rsidP="00D31460">
      <w:pPr>
        <w:pStyle w:val="NoSpacing"/>
        <w:rPr>
          <w:rFonts w:ascii="Arial" w:hAnsi="Arial" w:cs="Arial"/>
          <w:b/>
          <w:sz w:val="24"/>
          <w:szCs w:val="24"/>
        </w:rPr>
      </w:pPr>
    </w:p>
    <w:p w:rsidR="00A03578" w:rsidRPr="00A03578" w:rsidRDefault="00A03578" w:rsidP="00D31460">
      <w:pPr>
        <w:pStyle w:val="NoSpacing"/>
        <w:rPr>
          <w:rFonts w:ascii="Arial" w:hAnsi="Arial" w:cs="Arial"/>
          <w:sz w:val="24"/>
          <w:szCs w:val="24"/>
        </w:rPr>
      </w:pPr>
      <w:r w:rsidRPr="00A03578">
        <w:rPr>
          <w:rFonts w:ascii="Arial" w:hAnsi="Arial" w:cs="Arial"/>
          <w:sz w:val="24"/>
          <w:szCs w:val="24"/>
        </w:rPr>
        <w:t>Jamie Belanger – Board Member</w:t>
      </w:r>
    </w:p>
    <w:p w:rsidR="00D31460" w:rsidRPr="00960872" w:rsidRDefault="001F4EB9" w:rsidP="00D314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Josh Cawein – Teacher SEA Vice-President</w:t>
      </w:r>
    </w:p>
    <w:p w:rsidR="00D31460" w:rsidRDefault="00D31460" w:rsidP="00D31460">
      <w:pPr>
        <w:pStyle w:val="NoSpacing"/>
        <w:rPr>
          <w:rFonts w:ascii="Arial" w:hAnsi="Arial" w:cs="Arial"/>
          <w:sz w:val="24"/>
          <w:szCs w:val="24"/>
        </w:rPr>
      </w:pPr>
      <w:r w:rsidRPr="00960872">
        <w:rPr>
          <w:rFonts w:ascii="Arial" w:hAnsi="Arial" w:cs="Arial"/>
          <w:sz w:val="24"/>
          <w:szCs w:val="24"/>
        </w:rPr>
        <w:t>Terrah Floyd – Treasurer</w:t>
      </w:r>
    </w:p>
    <w:p w:rsidR="00A03578" w:rsidRDefault="00A03578" w:rsidP="00D3146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Mike Myers – HS Assistant Principal </w:t>
      </w:r>
    </w:p>
    <w:p w:rsidR="00D95CDE" w:rsidRDefault="00D95CDE" w:rsidP="00D31460">
      <w:pPr>
        <w:pStyle w:val="NoSpacing"/>
        <w:rPr>
          <w:rFonts w:ascii="Arial" w:hAnsi="Arial" w:cs="Arial"/>
          <w:sz w:val="24"/>
          <w:szCs w:val="24"/>
        </w:rPr>
      </w:pPr>
    </w:p>
    <w:p w:rsidR="00D95CDE" w:rsidRPr="00960872" w:rsidRDefault="00D95CDE" w:rsidP="00D31460">
      <w:pPr>
        <w:pStyle w:val="NoSpacing"/>
        <w:rPr>
          <w:rFonts w:ascii="Arial" w:hAnsi="Arial" w:cs="Arial"/>
          <w:sz w:val="24"/>
          <w:szCs w:val="24"/>
        </w:rPr>
      </w:pPr>
    </w:p>
    <w:p w:rsidR="00AD1F20" w:rsidRPr="003E119A" w:rsidRDefault="00AD1F20" w:rsidP="00A517E5">
      <w:pPr>
        <w:pStyle w:val="NoSpacing"/>
        <w:rPr>
          <w:rFonts w:ascii="Arial" w:hAnsi="Arial" w:cs="Arial"/>
          <w:b/>
          <w:sz w:val="24"/>
          <w:szCs w:val="24"/>
        </w:rPr>
      </w:pPr>
    </w:p>
    <w:p w:rsidR="00D76875" w:rsidRPr="00F929B0" w:rsidRDefault="00D76875" w:rsidP="00D76875">
      <w:pPr>
        <w:pStyle w:val="NoSpacing"/>
        <w:rPr>
          <w:rFonts w:ascii="Arial" w:hAnsi="Arial" w:cs="Arial"/>
          <w:sz w:val="24"/>
          <w:szCs w:val="24"/>
        </w:rPr>
      </w:pPr>
    </w:p>
    <w:sectPr w:rsidR="00D76875" w:rsidRPr="00F929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44C"/>
    <w:multiLevelType w:val="hybridMultilevel"/>
    <w:tmpl w:val="0D8E55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322AF7"/>
    <w:multiLevelType w:val="hybridMultilevel"/>
    <w:tmpl w:val="24926E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D0F60F4"/>
    <w:multiLevelType w:val="hybridMultilevel"/>
    <w:tmpl w:val="554A7DA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8B58E0"/>
    <w:multiLevelType w:val="hybridMultilevel"/>
    <w:tmpl w:val="B652E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920147"/>
    <w:multiLevelType w:val="hybridMultilevel"/>
    <w:tmpl w:val="7012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05707"/>
    <w:multiLevelType w:val="hybridMultilevel"/>
    <w:tmpl w:val="E92E0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52D9B"/>
    <w:multiLevelType w:val="hybridMultilevel"/>
    <w:tmpl w:val="A016E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D06A3"/>
    <w:multiLevelType w:val="hybridMultilevel"/>
    <w:tmpl w:val="635C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D0AA7"/>
    <w:multiLevelType w:val="hybridMultilevel"/>
    <w:tmpl w:val="C9F2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266061"/>
    <w:multiLevelType w:val="hybridMultilevel"/>
    <w:tmpl w:val="809C7A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52B4CFA"/>
    <w:multiLevelType w:val="hybridMultilevel"/>
    <w:tmpl w:val="62C23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9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E1"/>
    <w:rsid w:val="00087876"/>
    <w:rsid w:val="000F6195"/>
    <w:rsid w:val="001C3312"/>
    <w:rsid w:val="001E6B41"/>
    <w:rsid w:val="001F4EB9"/>
    <w:rsid w:val="00272B97"/>
    <w:rsid w:val="002C0427"/>
    <w:rsid w:val="002C1D1C"/>
    <w:rsid w:val="002F7C07"/>
    <w:rsid w:val="00333B2B"/>
    <w:rsid w:val="00374A64"/>
    <w:rsid w:val="003D2CEF"/>
    <w:rsid w:val="003E119A"/>
    <w:rsid w:val="003F3DFC"/>
    <w:rsid w:val="00460132"/>
    <w:rsid w:val="004A3EEB"/>
    <w:rsid w:val="0054634A"/>
    <w:rsid w:val="005E4694"/>
    <w:rsid w:val="00601D9C"/>
    <w:rsid w:val="006570F1"/>
    <w:rsid w:val="00681C6C"/>
    <w:rsid w:val="00697CCB"/>
    <w:rsid w:val="007179F4"/>
    <w:rsid w:val="0075038F"/>
    <w:rsid w:val="007618D7"/>
    <w:rsid w:val="008D15EA"/>
    <w:rsid w:val="0092657B"/>
    <w:rsid w:val="00943AA0"/>
    <w:rsid w:val="00960872"/>
    <w:rsid w:val="009B08E1"/>
    <w:rsid w:val="009B1D51"/>
    <w:rsid w:val="00A03578"/>
    <w:rsid w:val="00A154E1"/>
    <w:rsid w:val="00A517E5"/>
    <w:rsid w:val="00A876F8"/>
    <w:rsid w:val="00AD1F20"/>
    <w:rsid w:val="00B05965"/>
    <w:rsid w:val="00B4031E"/>
    <w:rsid w:val="00BD2BF4"/>
    <w:rsid w:val="00C142A1"/>
    <w:rsid w:val="00CB405C"/>
    <w:rsid w:val="00CD6679"/>
    <w:rsid w:val="00D31460"/>
    <w:rsid w:val="00D36FF1"/>
    <w:rsid w:val="00D6043E"/>
    <w:rsid w:val="00D62807"/>
    <w:rsid w:val="00D76875"/>
    <w:rsid w:val="00D95CDE"/>
    <w:rsid w:val="00E26067"/>
    <w:rsid w:val="00E425AF"/>
    <w:rsid w:val="00E55720"/>
    <w:rsid w:val="00E918B2"/>
    <w:rsid w:val="00ED0510"/>
    <w:rsid w:val="00F929B0"/>
    <w:rsid w:val="00F9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61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Springboro City Schools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Petrey</dc:creator>
  <cp:lastModifiedBy>Terrah Floyd</cp:lastModifiedBy>
  <cp:revision>3</cp:revision>
  <cp:lastPrinted>2016-12-16T13:34:00Z</cp:lastPrinted>
  <dcterms:created xsi:type="dcterms:W3CDTF">2017-09-15T15:42:00Z</dcterms:created>
  <dcterms:modified xsi:type="dcterms:W3CDTF">2017-09-15T15:49:00Z</dcterms:modified>
</cp:coreProperties>
</file>